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jc w:val="center"/>
        <w:rPr>
          <w:sz w:val="40"/>
          <w:szCs w:val="40"/>
        </w:rPr>
      </w:pPr>
      <w:r>
        <w:rPr>
          <w:sz w:val="40"/>
          <w:szCs w:val="40"/>
        </w:rPr>
        <w:t>February 2023 ETMGDC Meeting Minutes:</w:t>
      </w:r>
    </w:p>
    <w:p>
      <w:pPr>
        <w:pStyle w:val="Normal"/>
        <w:rPr/>
      </w:pPr>
      <w:r>
        <w:rPr/>
      </w:r>
    </w:p>
    <w:p>
      <w:pPr>
        <w:pStyle w:val="Heading3"/>
        <w:spacing w:lineRule="atLeast" w:line="240"/>
        <w:textAlignment w:val="baseline"/>
        <w:rPr>
          <w:sz w:val="28"/>
          <w:szCs w:val="28"/>
        </w:rPr>
      </w:pPr>
      <w:r>
        <w:rPr>
          <w:rFonts w:ascii="Times New Roman" w:hAnsi="Times New Roman"/>
          <w:b w:val="false"/>
          <w:sz w:val="28"/>
          <w:szCs w:val="28"/>
        </w:rPr>
        <w:t>The meeting was held at</w:t>
      </w:r>
      <w:r>
        <w:rPr>
          <w:rFonts w:ascii="Times New Roman" w:hAnsi="Times New Roman"/>
          <w:b w:val="false"/>
          <w:bCs w:val="false"/>
          <w:sz w:val="28"/>
          <w:szCs w:val="28"/>
        </w:rPr>
        <w:t xml:space="preserve"> </w:t>
      </w:r>
      <w:r>
        <w:rPr>
          <w:b w:val="false"/>
          <w:sz w:val="28"/>
          <w:szCs w:val="28"/>
        </w:rPr>
        <w:t>“Tennessee Jacks” across from College Square Mall in Morristown, TN on Thursday</w:t>
      </w:r>
      <w:r>
        <w:rPr>
          <w:rFonts w:ascii="Times New Roman" w:hAnsi="Times New Roman"/>
          <w:b w:val="false"/>
          <w:bCs w:val="false"/>
          <w:sz w:val="28"/>
          <w:szCs w:val="28"/>
        </w:rPr>
        <w:t xml:space="preserve"> </w:t>
      </w:r>
      <w:r>
        <w:rPr>
          <w:b w:val="false"/>
          <w:sz w:val="28"/>
          <w:szCs w:val="28"/>
        </w:rPr>
        <w:t>on Feb. 2, 2023 .</w:t>
      </w:r>
    </w:p>
    <w:p>
      <w:pPr>
        <w:pStyle w:val="Normal"/>
        <w:rPr>
          <w:sz w:val="28"/>
          <w:szCs w:val="28"/>
        </w:rPr>
      </w:pPr>
      <w:r>
        <w:rPr>
          <w:sz w:val="28"/>
          <w:szCs w:val="28"/>
        </w:rPr>
      </w:r>
    </w:p>
    <w:p>
      <w:pPr>
        <w:pStyle w:val="Normal"/>
        <w:rPr>
          <w:sz w:val="28"/>
          <w:szCs w:val="28"/>
        </w:rPr>
      </w:pPr>
      <w:r>
        <w:rPr>
          <w:sz w:val="28"/>
          <w:szCs w:val="28"/>
        </w:rPr>
        <w:t>It was convened at 7:04 pm by Past President Eddie Ballard and presided by President Jim Stepp with 13 members present.</w:t>
      </w:r>
    </w:p>
    <w:p>
      <w:pPr>
        <w:pStyle w:val="Normal"/>
        <w:rPr>
          <w:sz w:val="28"/>
          <w:szCs w:val="28"/>
        </w:rPr>
      </w:pPr>
      <w:r>
        <w:rPr>
          <w:sz w:val="28"/>
          <w:szCs w:val="28"/>
        </w:rPr>
      </w:r>
    </w:p>
    <w:p>
      <w:pPr>
        <w:pStyle w:val="Normal"/>
        <w:rPr>
          <w:sz w:val="28"/>
          <w:szCs w:val="28"/>
        </w:rPr>
      </w:pPr>
      <w:r>
        <w:rPr>
          <w:b/>
          <w:bCs/>
          <w:sz w:val="28"/>
          <w:szCs w:val="28"/>
        </w:rPr>
        <w:t>The Treasurer’s report</w:t>
      </w:r>
      <w:r>
        <w:rPr>
          <w:sz w:val="28"/>
          <w:szCs w:val="28"/>
        </w:rPr>
        <w:t xml:space="preserve"> was delivered by Mark Bourne with $548.44on deposit.</w:t>
      </w:r>
    </w:p>
    <w:p>
      <w:pPr>
        <w:pStyle w:val="NormalWeb"/>
        <w:spacing w:beforeAutospacing="0" w:before="0" w:afterAutospacing="0" w:after="0"/>
        <w:rPr>
          <w:sz w:val="28"/>
          <w:szCs w:val="28"/>
        </w:rPr>
      </w:pPr>
      <w:r>
        <w:rPr>
          <w:sz w:val="28"/>
          <w:szCs w:val="28"/>
        </w:rPr>
      </w:r>
    </w:p>
    <w:p>
      <w:pPr>
        <w:pStyle w:val="Normal"/>
        <w:rPr>
          <w:bCs/>
          <w:sz w:val="28"/>
          <w:szCs w:val="28"/>
        </w:rPr>
      </w:pPr>
      <w:r>
        <w:rPr>
          <w:b/>
          <w:bCs/>
          <w:sz w:val="28"/>
          <w:szCs w:val="28"/>
          <w:u w:val="single"/>
        </w:rPr>
        <w:t>Old Business:</w:t>
      </w:r>
      <w:r>
        <w:rPr>
          <w:bCs/>
          <w:sz w:val="28"/>
          <w:szCs w:val="28"/>
        </w:rPr>
        <w:t xml:space="preserve">   None</w:t>
      </w:r>
    </w:p>
    <w:p>
      <w:pPr>
        <w:pStyle w:val="Normal"/>
        <w:rPr>
          <w:b/>
          <w:b/>
          <w:bCs/>
          <w:sz w:val="28"/>
          <w:szCs w:val="28"/>
          <w:u w:val="single"/>
        </w:rPr>
      </w:pPr>
      <w:r>
        <w:rPr>
          <w:b/>
          <w:bCs/>
          <w:sz w:val="28"/>
          <w:szCs w:val="28"/>
          <w:u w:val="single"/>
        </w:rPr>
      </w:r>
    </w:p>
    <w:p>
      <w:pPr>
        <w:pStyle w:val="NormalWeb"/>
        <w:spacing w:before="280" w:after="280"/>
        <w:rPr>
          <w:b/>
          <w:b/>
          <w:bCs/>
          <w:color w:val="000000"/>
          <w:sz w:val="28"/>
          <w:szCs w:val="28"/>
          <w:u w:val="single"/>
        </w:rPr>
      </w:pPr>
      <w:r>
        <w:rPr>
          <w:b/>
          <w:bCs/>
          <w:color w:val="000000"/>
          <w:sz w:val="28"/>
          <w:szCs w:val="28"/>
          <w:u w:val="single"/>
        </w:rPr>
        <w:t>New Business:</w:t>
      </w:r>
    </w:p>
    <w:p>
      <w:pPr>
        <w:pStyle w:val="Normal"/>
        <w:rPr>
          <w:bCs/>
          <w:sz w:val="28"/>
          <w:szCs w:val="28"/>
        </w:rPr>
      </w:pPr>
      <w:r>
        <w:rPr>
          <w:bCs/>
          <w:sz w:val="28"/>
          <w:szCs w:val="28"/>
        </w:rPr>
        <w:tab/>
      </w:r>
      <w:r>
        <w:rPr>
          <w:b/>
          <w:bCs/>
          <w:sz w:val="28"/>
          <w:szCs w:val="28"/>
        </w:rPr>
        <w:t>Dues:</w:t>
      </w:r>
      <w:r>
        <w:rPr>
          <w:bCs/>
          <w:sz w:val="28"/>
          <w:szCs w:val="28"/>
        </w:rPr>
        <w:t xml:space="preserve"> Please pay dues  ($20) at the next meeting or mail them to: </w:t>
      </w:r>
    </w:p>
    <w:p>
      <w:pPr>
        <w:pStyle w:val="Normal"/>
        <w:rPr>
          <w:bCs/>
          <w:sz w:val="28"/>
          <w:szCs w:val="28"/>
        </w:rPr>
      </w:pPr>
      <w:r>
        <w:rPr>
          <w:bCs/>
          <w:sz w:val="28"/>
          <w:szCs w:val="28"/>
        </w:rPr>
        <w:tab/>
        <w:tab/>
        <w:tab/>
        <w:tab/>
      </w:r>
      <w:r>
        <w:rPr>
          <w:sz w:val="28"/>
          <w:szCs w:val="28"/>
        </w:rPr>
        <w:t>Mark Bourne</w:t>
      </w:r>
      <w:r>
        <w:rPr>
          <w:bCs/>
          <w:sz w:val="28"/>
          <w:szCs w:val="28"/>
        </w:rPr>
        <w:t xml:space="preserve"> </w:t>
      </w:r>
    </w:p>
    <w:p>
      <w:pPr>
        <w:pStyle w:val="Normal"/>
        <w:rPr>
          <w:bCs/>
          <w:sz w:val="28"/>
          <w:szCs w:val="28"/>
        </w:rPr>
      </w:pPr>
      <w:r>
        <w:rPr>
          <w:bCs/>
          <w:sz w:val="28"/>
          <w:szCs w:val="28"/>
        </w:rPr>
        <w:tab/>
        <w:tab/>
        <w:tab/>
        <w:tab/>
        <w:t>1631 Sequoyah Drive</w:t>
      </w:r>
    </w:p>
    <w:p>
      <w:pPr>
        <w:pStyle w:val="Normal"/>
        <w:rPr>
          <w:bCs/>
          <w:sz w:val="28"/>
          <w:szCs w:val="28"/>
        </w:rPr>
      </w:pPr>
      <w:r>
        <w:rPr>
          <w:bCs/>
          <w:sz w:val="28"/>
          <w:szCs w:val="28"/>
        </w:rPr>
        <w:tab/>
        <w:tab/>
        <w:tab/>
        <w:tab/>
        <w:t xml:space="preserve">Mooresburg, TN 37811 </w:t>
      </w:r>
    </w:p>
    <w:p>
      <w:pPr>
        <w:pStyle w:val="Normal"/>
        <w:jc w:val="right"/>
        <w:rPr>
          <w:bCs/>
          <w:sz w:val="28"/>
          <w:szCs w:val="28"/>
        </w:rPr>
      </w:pPr>
      <w:r>
        <w:rPr>
          <w:bCs/>
          <w:sz w:val="28"/>
          <w:szCs w:val="28"/>
        </w:rPr>
        <w:t xml:space="preserve">- Please make the check out to ETMGDC </w:t>
      </w:r>
    </w:p>
    <w:p>
      <w:pPr>
        <w:pStyle w:val="Normal"/>
        <w:jc w:val="right"/>
        <w:rPr>
          <w:bCs/>
          <w:sz w:val="28"/>
          <w:szCs w:val="28"/>
        </w:rPr>
      </w:pPr>
      <w:r>
        <w:rPr>
          <w:bCs/>
          <w:sz w:val="28"/>
          <w:szCs w:val="28"/>
        </w:rPr>
      </w:r>
    </w:p>
    <w:p>
      <w:pPr>
        <w:pStyle w:val="Normal"/>
        <w:rPr>
          <w:bCs/>
          <w:sz w:val="28"/>
          <w:szCs w:val="28"/>
        </w:rPr>
      </w:pPr>
      <w:r>
        <w:rPr>
          <w:bCs/>
          <w:sz w:val="28"/>
          <w:szCs w:val="28"/>
        </w:rPr>
        <w:tab/>
      </w:r>
      <w:r>
        <w:rPr>
          <w:b/>
          <w:bCs/>
          <w:sz w:val="28"/>
          <w:szCs w:val="28"/>
        </w:rPr>
        <w:t>Corporate  Renewal:</w:t>
      </w:r>
      <w:r>
        <w:rPr>
          <w:bCs/>
          <w:sz w:val="28"/>
          <w:szCs w:val="28"/>
        </w:rPr>
        <w:t xml:space="preserve"> Will be handled by Mark</w:t>
      </w:r>
      <w:r>
        <w:rPr>
          <w:sz w:val="28"/>
          <w:szCs w:val="28"/>
        </w:rPr>
        <w:t xml:space="preserve"> Bourne.</w:t>
      </w:r>
    </w:p>
    <w:p>
      <w:pPr>
        <w:pStyle w:val="Normal"/>
        <w:rPr>
          <w:bCs/>
          <w:sz w:val="28"/>
          <w:szCs w:val="28"/>
        </w:rPr>
      </w:pPr>
      <w:r>
        <w:rPr>
          <w:bCs/>
          <w:sz w:val="28"/>
          <w:szCs w:val="28"/>
        </w:rPr>
      </w:r>
    </w:p>
    <w:p>
      <w:pPr>
        <w:pStyle w:val="Normal"/>
        <w:rPr>
          <w:bCs/>
          <w:sz w:val="28"/>
          <w:szCs w:val="28"/>
        </w:rPr>
      </w:pPr>
      <w:r>
        <w:rPr>
          <w:bCs/>
          <w:sz w:val="28"/>
          <w:szCs w:val="28"/>
        </w:rPr>
        <w:tab/>
      </w:r>
      <w:r>
        <w:rPr>
          <w:b/>
          <w:bCs/>
          <w:sz w:val="28"/>
          <w:szCs w:val="28"/>
        </w:rPr>
        <w:t>NAMGBR Renewal and Insurance:</w:t>
      </w:r>
      <w:r>
        <w:rPr>
          <w:bCs/>
          <w:sz w:val="28"/>
          <w:szCs w:val="28"/>
        </w:rPr>
        <w:t xml:space="preserve"> Will be handled by Larry Peck.</w:t>
      </w:r>
    </w:p>
    <w:p>
      <w:pPr>
        <w:pStyle w:val="Normal"/>
        <w:rPr>
          <w:bCs/>
          <w:sz w:val="28"/>
          <w:szCs w:val="28"/>
        </w:rPr>
      </w:pPr>
      <w:r>
        <w:rPr>
          <w:bCs/>
          <w:sz w:val="28"/>
          <w:szCs w:val="28"/>
        </w:rPr>
      </w:r>
    </w:p>
    <w:p>
      <w:pPr>
        <w:pStyle w:val="Normal"/>
        <w:rPr>
          <w:bCs/>
          <w:sz w:val="28"/>
          <w:szCs w:val="28"/>
        </w:rPr>
      </w:pPr>
      <w:r>
        <w:rPr>
          <w:bCs/>
          <w:sz w:val="28"/>
          <w:szCs w:val="28"/>
        </w:rPr>
        <w:tab/>
      </w:r>
      <w:r>
        <w:rPr>
          <w:b/>
          <w:bCs/>
          <w:sz w:val="28"/>
          <w:szCs w:val="28"/>
        </w:rPr>
        <w:t>The 2023 April Fools Bash</w:t>
      </w:r>
      <w:r>
        <w:rPr>
          <w:bCs/>
          <w:sz w:val="28"/>
          <w:szCs w:val="28"/>
        </w:rPr>
        <w:t xml:space="preserve"> will be on 25 March 2023 at 11 am at</w:t>
      </w:r>
      <w:r>
        <w:rPr>
          <w:rFonts w:cs="Calibri" w:ascii="Calibri" w:hAnsi="Calibri"/>
          <w:color w:val="1D2228"/>
          <w:sz w:val="40"/>
          <w:szCs w:val="40"/>
          <w:shd w:fill="FFFFFF" w:val="clear"/>
        </w:rPr>
        <w:t xml:space="preserve"> </w:t>
      </w:r>
      <w:r>
        <w:rPr>
          <w:bCs/>
          <w:sz w:val="28"/>
          <w:szCs w:val="28"/>
        </w:rPr>
        <w:t xml:space="preserve">the </w:t>
        <w:tab/>
        <w:t xml:space="preserve">pavilion at Harrison Bay State Park.  </w:t>
      </w:r>
      <w:hyperlink r:id="rId2">
        <w:r>
          <w:rPr>
            <w:rStyle w:val="InternetLink"/>
            <w:bCs/>
            <w:sz w:val="28"/>
            <w:szCs w:val="28"/>
          </w:rPr>
          <w:t>MAP</w:t>
        </w:r>
      </w:hyperlink>
      <w:r>
        <w:rPr>
          <w:bCs/>
          <w:sz w:val="28"/>
          <w:szCs w:val="28"/>
        </w:rPr>
        <w:t xml:space="preserve">    The hosting club will be the </w:t>
        <w:tab/>
      </w:r>
      <w:hyperlink r:id="rId3">
        <w:r>
          <w:rPr>
            <w:rStyle w:val="InternetLink"/>
            <w:bCs/>
            <w:sz w:val="28"/>
            <w:szCs w:val="28"/>
          </w:rPr>
          <w:t>Southern British Car Club of Chattanooga</w:t>
        </w:r>
      </w:hyperlink>
      <w:r>
        <w:rPr>
          <w:bCs/>
          <w:sz w:val="28"/>
          <w:szCs w:val="28"/>
        </w:rPr>
        <w:t>. </w:t>
      </w:r>
    </w:p>
    <w:p>
      <w:pPr>
        <w:pStyle w:val="Normal"/>
        <w:rPr>
          <w:bCs/>
          <w:sz w:val="28"/>
          <w:szCs w:val="28"/>
        </w:rPr>
      </w:pPr>
      <w:r>
        <w:rPr>
          <w:bCs/>
          <w:sz w:val="28"/>
          <w:szCs w:val="28"/>
        </w:rPr>
        <w:tab/>
        <w:tab/>
        <w:tab/>
        <w:tab/>
        <w:tab/>
        <w:tab/>
        <w:tab/>
      </w:r>
    </w:p>
    <w:p>
      <w:pPr>
        <w:pStyle w:val="Normal"/>
        <w:ind w:left="720" w:hanging="0"/>
        <w:rPr>
          <w:bCs/>
          <w:sz w:val="28"/>
          <w:szCs w:val="28"/>
        </w:rPr>
      </w:pPr>
      <w:r>
        <w:rPr>
          <w:bCs/>
          <w:sz w:val="28"/>
          <w:szCs w:val="28"/>
        </w:rPr>
        <w:t>A motion was made to modify the motion passed at our November 2022 meeting that authorized the ETMGDC to co-host and fund the 2023 April Fools Bash. The modification to that motion changes the year so we will now co-host and co-fund the 2024 April Fools Bash instead.  The modification motion was made by Larry Peck, seconded by Charles Long and passed by the membership.</w:t>
      </w:r>
    </w:p>
    <w:p>
      <w:pPr>
        <w:pStyle w:val="Normal"/>
        <w:rPr>
          <w:bCs/>
          <w:sz w:val="28"/>
          <w:szCs w:val="28"/>
        </w:rPr>
      </w:pPr>
      <w:r>
        <w:rPr>
          <w:bCs/>
          <w:sz w:val="28"/>
          <w:szCs w:val="28"/>
        </w:rPr>
      </w:r>
    </w:p>
    <w:p>
      <w:pPr>
        <w:pStyle w:val="Normal"/>
        <w:rPr>
          <w:bCs/>
          <w:sz w:val="28"/>
          <w:szCs w:val="28"/>
        </w:rPr>
      </w:pPr>
      <w:r>
        <w:rPr>
          <w:bCs/>
          <w:sz w:val="28"/>
          <w:szCs w:val="28"/>
        </w:rPr>
        <w:tab/>
      </w:r>
      <w:hyperlink r:id="rId4">
        <w:r>
          <w:rPr>
            <w:rStyle w:val="InternetLink"/>
            <w:bCs/>
            <w:sz w:val="28"/>
            <w:szCs w:val="28"/>
          </w:rPr>
          <w:t>Springtime in the Smokies</w:t>
        </w:r>
      </w:hyperlink>
      <w:r>
        <w:rPr>
          <w:bCs/>
          <w:sz w:val="28"/>
          <w:szCs w:val="28"/>
        </w:rPr>
        <w:t xml:space="preserve"> will be Sat May 13</w:t>
      </w:r>
      <w:r>
        <w:rPr>
          <w:bCs/>
          <w:sz w:val="28"/>
          <w:szCs w:val="28"/>
          <w:vertAlign w:val="superscript"/>
        </w:rPr>
        <w:t>th</w:t>
      </w:r>
      <w:r>
        <w:rPr>
          <w:bCs/>
          <w:sz w:val="28"/>
          <w:szCs w:val="28"/>
        </w:rPr>
        <w:t xml:space="preserve"> 2023 in Townsend TN</w:t>
      </w:r>
    </w:p>
    <w:p>
      <w:pPr>
        <w:pStyle w:val="Normal"/>
        <w:rPr>
          <w:bCs/>
          <w:sz w:val="28"/>
          <w:szCs w:val="28"/>
        </w:rPr>
      </w:pPr>
      <w:r>
        <w:rPr>
          <w:bCs/>
          <w:sz w:val="28"/>
          <w:szCs w:val="28"/>
        </w:rPr>
        <w:tab/>
        <w:t xml:space="preserve">$25 pre registration $30 day of show.  </w:t>
      </w:r>
      <w:hyperlink r:id="rId5">
        <w:r>
          <w:rPr>
            <w:rStyle w:val="InternetLink"/>
            <w:bCs/>
            <w:sz w:val="28"/>
            <w:szCs w:val="28"/>
          </w:rPr>
          <w:t>MAP</w:t>
        </w:r>
      </w:hyperlink>
    </w:p>
    <w:p>
      <w:pPr>
        <w:pStyle w:val="Normal"/>
        <w:rPr>
          <w:bCs/>
          <w:sz w:val="28"/>
          <w:szCs w:val="28"/>
        </w:rPr>
      </w:pPr>
      <w:r>
        <w:rPr>
          <w:bCs/>
          <w:sz w:val="28"/>
          <w:szCs w:val="28"/>
        </w:rPr>
        <w:tab/>
        <w:t>Registration starts at 8:30 am – 11 am.   Show starts at 9 am.</w:t>
      </w:r>
    </w:p>
    <w:p>
      <w:pPr>
        <w:pStyle w:val="Normal"/>
        <w:rPr>
          <w:bCs/>
          <w:sz w:val="28"/>
          <w:szCs w:val="28"/>
        </w:rPr>
      </w:pPr>
      <w:r>
        <w:rPr>
          <w:bCs/>
          <w:sz w:val="28"/>
          <w:szCs w:val="28"/>
        </w:rPr>
      </w:r>
    </w:p>
    <w:p>
      <w:pPr>
        <w:pStyle w:val="Normal"/>
        <w:rPr>
          <w:bCs/>
          <w:sz w:val="28"/>
          <w:szCs w:val="28"/>
        </w:rPr>
      </w:pPr>
      <w:r>
        <w:rPr>
          <w:bCs/>
          <w:sz w:val="28"/>
          <w:szCs w:val="28"/>
        </w:rPr>
        <w:tab/>
      </w:r>
      <w:r>
        <w:rPr>
          <w:b/>
          <w:bCs/>
          <w:sz w:val="28"/>
          <w:szCs w:val="28"/>
        </w:rPr>
        <w:t>Blaine Evening car show</w:t>
      </w:r>
      <w:r>
        <w:rPr>
          <w:bCs/>
          <w:sz w:val="28"/>
          <w:szCs w:val="28"/>
        </w:rPr>
        <w:t xml:space="preserve"> will be on the afternoon of May 6</w:t>
      </w:r>
      <w:r>
        <w:rPr>
          <w:bCs/>
          <w:sz w:val="28"/>
          <w:szCs w:val="28"/>
          <w:vertAlign w:val="superscript"/>
        </w:rPr>
        <w:t>th</w:t>
      </w:r>
      <w:r>
        <w:rPr>
          <w:bCs/>
          <w:sz w:val="28"/>
          <w:szCs w:val="28"/>
        </w:rPr>
        <w:t xml:space="preserve"> </w:t>
      </w:r>
    </w:p>
    <w:p>
      <w:pPr>
        <w:pStyle w:val="Normal"/>
        <w:ind w:left="720" w:hanging="0"/>
        <w:rPr>
          <w:bCs/>
          <w:sz w:val="28"/>
          <w:szCs w:val="28"/>
        </w:rPr>
      </w:pPr>
      <w:r>
        <w:rPr>
          <w:bCs/>
          <w:sz w:val="28"/>
          <w:szCs w:val="28"/>
        </w:rPr>
        <w:t xml:space="preserve">at the baseball field by the Blaine City Hall.  The show is from 3-7 pm followed be the regularly held Saturday Evening Cruise-in to be held at the baseball field (instead of the Food City parking lot) till dark followed by an outdoor movie after dark.     </w:t>
      </w:r>
      <w:hyperlink r:id="rId6">
        <w:r>
          <w:rPr>
            <w:rStyle w:val="InternetLink"/>
            <w:bCs/>
            <w:sz w:val="28"/>
            <w:szCs w:val="28"/>
          </w:rPr>
          <w:t>Flyer</w:t>
        </w:r>
      </w:hyperlink>
      <w:r>
        <w:rPr>
          <w:bCs/>
          <w:sz w:val="28"/>
          <w:szCs w:val="28"/>
        </w:rPr>
        <w:t xml:space="preserve">     </w:t>
      </w:r>
      <w:hyperlink r:id="rId7">
        <w:r>
          <w:rPr>
            <w:rStyle w:val="InternetLink"/>
            <w:bCs/>
            <w:sz w:val="28"/>
            <w:szCs w:val="28"/>
          </w:rPr>
          <w:t>MAP</w:t>
        </w:r>
      </w:hyperlink>
    </w:p>
    <w:p>
      <w:pPr>
        <w:pStyle w:val="Normal"/>
        <w:rPr>
          <w:bCs/>
          <w:sz w:val="28"/>
          <w:szCs w:val="28"/>
        </w:rPr>
      </w:pPr>
      <w:r>
        <w:rPr>
          <w:bCs/>
          <w:sz w:val="28"/>
          <w:szCs w:val="28"/>
        </w:rPr>
      </w:r>
    </w:p>
    <w:p>
      <w:pPr>
        <w:pStyle w:val="Normal"/>
        <w:ind w:left="720" w:hanging="0"/>
        <w:rPr>
          <w:bCs/>
          <w:sz w:val="28"/>
          <w:szCs w:val="28"/>
        </w:rPr>
      </w:pPr>
      <w:r>
        <w:rPr>
          <w:b/>
          <w:bCs/>
          <w:sz w:val="28"/>
          <w:szCs w:val="28"/>
        </w:rPr>
        <w:t xml:space="preserve">Membership Recruitment: </w:t>
      </w:r>
      <w:r>
        <w:rPr>
          <w:bCs/>
          <w:sz w:val="28"/>
          <w:szCs w:val="28"/>
        </w:rPr>
        <w:t>Jim Stepp mentioned the importance of building up membership after Covid and of having fun events for our members including the possibility of hosting a car show or similar event.</w:t>
      </w:r>
    </w:p>
    <w:p>
      <w:pPr>
        <w:pStyle w:val="Normal"/>
        <w:ind w:left="720" w:hanging="0"/>
        <w:rPr>
          <w:bCs/>
          <w:sz w:val="28"/>
          <w:szCs w:val="28"/>
        </w:rPr>
      </w:pPr>
      <w:r>
        <w:rPr>
          <w:bCs/>
          <w:sz w:val="28"/>
          <w:szCs w:val="28"/>
        </w:rPr>
      </w:r>
    </w:p>
    <w:p>
      <w:pPr>
        <w:pStyle w:val="Normal"/>
        <w:ind w:left="720" w:hanging="0"/>
        <w:rPr>
          <w:bCs/>
          <w:sz w:val="28"/>
          <w:szCs w:val="28"/>
        </w:rPr>
      </w:pPr>
      <w:r>
        <w:rPr>
          <w:bCs/>
          <w:sz w:val="28"/>
          <w:szCs w:val="28"/>
        </w:rPr>
        <w:t>Mark Bourne discussed the website announced that we had new members:</w:t>
      </w:r>
    </w:p>
    <w:p>
      <w:pPr>
        <w:pStyle w:val="Normal"/>
        <w:ind w:left="3600" w:hanging="0"/>
        <w:rPr>
          <w:bCs/>
          <w:sz w:val="28"/>
          <w:szCs w:val="28"/>
        </w:rPr>
      </w:pPr>
      <w:r>
        <w:rPr>
          <w:bCs/>
          <w:sz w:val="28"/>
          <w:szCs w:val="28"/>
        </w:rPr>
        <w:t>John &amp; Magg</w:t>
      </w:r>
      <w:r>
        <w:rPr>
          <w:bCs/>
          <w:sz w:val="28"/>
          <w:szCs w:val="28"/>
        </w:rPr>
        <w:t>ie</w:t>
      </w:r>
      <w:r>
        <w:rPr>
          <w:bCs/>
          <w:sz w:val="28"/>
          <w:szCs w:val="28"/>
        </w:rPr>
        <w:t xml:space="preserve"> Erzen</w:t>
      </w:r>
    </w:p>
    <w:p>
      <w:pPr>
        <w:pStyle w:val="Normal"/>
        <w:ind w:left="3600" w:hanging="0"/>
        <w:rPr>
          <w:bCs/>
          <w:sz w:val="28"/>
          <w:szCs w:val="28"/>
        </w:rPr>
      </w:pPr>
      <w:r>
        <w:rPr>
          <w:bCs/>
          <w:sz w:val="28"/>
          <w:szCs w:val="28"/>
        </w:rPr>
        <w:t xml:space="preserve">Jack &amp; Patti </w:t>
      </w:r>
      <w:r>
        <w:rPr>
          <w:color w:val="000000"/>
          <w:shd w:fill="FFFFFF" w:val="clear"/>
        </w:rPr>
        <w:t>McCormick</w:t>
      </w:r>
    </w:p>
    <w:p>
      <w:pPr>
        <w:pStyle w:val="Normal"/>
        <w:ind w:left="3600" w:hanging="0"/>
        <w:rPr>
          <w:bCs/>
          <w:sz w:val="28"/>
          <w:szCs w:val="28"/>
        </w:rPr>
      </w:pPr>
      <w:r>
        <w:rPr>
          <w:bCs/>
          <w:sz w:val="28"/>
          <w:szCs w:val="28"/>
        </w:rPr>
        <w:t>Steve &amp; Michele Hobson</w:t>
      </w:r>
    </w:p>
    <w:p>
      <w:pPr>
        <w:pStyle w:val="Normal"/>
        <w:ind w:left="3600" w:hanging="0"/>
        <w:rPr>
          <w:bCs/>
          <w:sz w:val="28"/>
          <w:szCs w:val="28"/>
        </w:rPr>
      </w:pPr>
      <w:r>
        <w:rPr>
          <w:bCs/>
          <w:sz w:val="28"/>
          <w:szCs w:val="28"/>
        </w:rPr>
        <w:t xml:space="preserve">Jim &amp; Glenda Mateo   </w:t>
      </w:r>
    </w:p>
    <w:p>
      <w:pPr>
        <w:pStyle w:val="Normal"/>
        <w:ind w:left="7200" w:hanging="0"/>
        <w:rPr>
          <w:bCs/>
          <w:sz w:val="28"/>
          <w:szCs w:val="28"/>
        </w:rPr>
      </w:pPr>
      <w:r>
        <w:rPr>
          <w:bCs/>
          <w:sz w:val="28"/>
          <w:szCs w:val="28"/>
        </w:rPr>
        <w:t>Welcome!</w:t>
      </w:r>
    </w:p>
    <w:p>
      <w:pPr>
        <w:pStyle w:val="Normal"/>
        <w:ind w:left="720" w:hanging="0"/>
        <w:rPr>
          <w:bCs/>
          <w:sz w:val="28"/>
          <w:szCs w:val="28"/>
        </w:rPr>
      </w:pPr>
      <w:r>
        <w:rPr>
          <w:bCs/>
          <w:sz w:val="28"/>
          <w:szCs w:val="28"/>
        </w:rPr>
      </w:r>
    </w:p>
    <w:p>
      <w:pPr>
        <w:pStyle w:val="Normal"/>
        <w:ind w:left="720" w:hanging="0"/>
        <w:rPr>
          <w:bCs/>
          <w:sz w:val="28"/>
          <w:szCs w:val="28"/>
        </w:rPr>
      </w:pPr>
      <w:r>
        <w:rPr>
          <w:b/>
          <w:bCs/>
          <w:sz w:val="28"/>
          <w:szCs w:val="28"/>
        </w:rPr>
        <w:t xml:space="preserve">Roster and WEBsite Members only section: </w:t>
      </w:r>
      <w:r>
        <w:rPr>
          <w:bCs/>
          <w:sz w:val="28"/>
          <w:szCs w:val="28"/>
        </w:rPr>
        <w:t>It was determined by the membership that the Treasurer’s Roster will consist of Dues paying members only and only they will have access to the private parts of the Website.  The Secretary’s E-mail list will continue to include former members who might be interested in club activities and news.</w:t>
      </w:r>
    </w:p>
    <w:p>
      <w:pPr>
        <w:pStyle w:val="Normal"/>
        <w:rPr>
          <w:b/>
          <w:b/>
          <w:bCs/>
          <w:sz w:val="28"/>
          <w:szCs w:val="28"/>
        </w:rPr>
      </w:pPr>
      <w:r>
        <w:rPr>
          <w:b/>
          <w:bCs/>
          <w:sz w:val="28"/>
          <w:szCs w:val="28"/>
        </w:rPr>
      </w:r>
    </w:p>
    <w:p>
      <w:pPr>
        <w:pStyle w:val="Normal"/>
        <w:rPr>
          <w:bCs/>
          <w:sz w:val="28"/>
          <w:szCs w:val="28"/>
        </w:rPr>
      </w:pPr>
      <w:r>
        <w:rPr>
          <w:b/>
          <w:bCs/>
          <w:sz w:val="28"/>
          <w:szCs w:val="28"/>
          <w:u w:val="single"/>
        </w:rPr>
        <w:t>Upcoming Events:</w:t>
      </w:r>
      <w:r>
        <w:rPr>
          <w:bCs/>
          <w:sz w:val="28"/>
          <w:szCs w:val="28"/>
        </w:rPr>
        <w:t xml:space="preserve"> already covered</w:t>
      </w:r>
    </w:p>
    <w:p>
      <w:pPr>
        <w:pStyle w:val="Normal"/>
        <w:rPr>
          <w:bCs/>
          <w:sz w:val="28"/>
          <w:szCs w:val="28"/>
        </w:rPr>
      </w:pPr>
      <w:r>
        <w:rPr>
          <w:bCs/>
          <w:sz w:val="28"/>
          <w:szCs w:val="28"/>
        </w:rPr>
      </w:r>
    </w:p>
    <w:p>
      <w:pPr>
        <w:pStyle w:val="Normal"/>
        <w:rPr>
          <w:bCs/>
          <w:sz w:val="28"/>
          <w:szCs w:val="28"/>
        </w:rPr>
      </w:pPr>
      <w:r>
        <w:rPr>
          <w:b/>
          <w:bCs/>
          <w:sz w:val="28"/>
          <w:szCs w:val="28"/>
        </w:rPr>
        <w:t>Meeting adjourned at:</w:t>
      </w:r>
      <w:r>
        <w:rPr>
          <w:bCs/>
          <w:sz w:val="28"/>
          <w:szCs w:val="28"/>
        </w:rPr>
        <w:t xml:space="preserve"> 7:48pm</w:t>
      </w:r>
      <w:r>
        <w:rPr>
          <w:b/>
          <w:bCs/>
          <w:sz w:val="28"/>
          <w:szCs w:val="28"/>
        </w:rPr>
        <w: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7061b"/>
    <w:pPr>
      <w:widowControl/>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Normal"/>
    <w:next w:val="Normal"/>
    <w:link w:val="Heading1Char"/>
    <w:qFormat/>
    <w:rsid w:val="0097061b"/>
    <w:pPr>
      <w:keepNext w:val="true"/>
      <w:outlineLvl w:val="0"/>
    </w:pPr>
    <w:rPr>
      <w:b/>
      <w:bCs/>
    </w:rPr>
  </w:style>
  <w:style w:type="paragraph" w:styleId="Heading3">
    <w:name w:val="Heading 3"/>
    <w:basedOn w:val="Normal"/>
    <w:next w:val="Normal"/>
    <w:link w:val="Heading3Char"/>
    <w:uiPriority w:val="9"/>
    <w:unhideWhenUsed/>
    <w:qFormat/>
    <w:rsid w:val="001728a6"/>
    <w:pPr>
      <w:keepNext w:val="true"/>
      <w:spacing w:before="240" w:after="60"/>
      <w:outlineLvl w:val="2"/>
    </w:pPr>
    <w:rPr>
      <w:rFonts w:ascii="Cambria" w:hAnsi="Cambria"/>
      <w:b/>
      <w:bCs/>
      <w:sz w:val="26"/>
      <w:szCs w:val="26"/>
    </w:rPr>
  </w:style>
  <w:style w:type="character" w:styleId="DefaultParagraphFont" w:default="1">
    <w:name w:val="Default Paragraph Font"/>
    <w:uiPriority w:val="1"/>
    <w:semiHidden/>
    <w:unhideWhenUsed/>
    <w:qFormat/>
    <w:rPr/>
  </w:style>
  <w:style w:type="character" w:styleId="InternetLink">
    <w:name w:val="Hyperlink"/>
    <w:basedOn w:val="DefaultParagraphFont"/>
    <w:semiHidden/>
    <w:rsid w:val="0097061b"/>
    <w:rPr>
      <w:color w:val="0000FF"/>
      <w:u w:val="single"/>
    </w:rPr>
  </w:style>
  <w:style w:type="character" w:styleId="Heading1Char" w:customStyle="1">
    <w:name w:val="Heading 1 Char"/>
    <w:basedOn w:val="DefaultParagraphFont"/>
    <w:link w:val="Heading1"/>
    <w:qFormat/>
    <w:rsid w:val="0097061b"/>
    <w:rPr>
      <w:rFonts w:ascii="Times New Roman" w:hAnsi="Times New Roman" w:eastAsia="Times New Roman" w:cs="Times New Roman"/>
      <w:b/>
      <w:bCs/>
      <w:sz w:val="24"/>
      <w:szCs w:val="24"/>
    </w:rPr>
  </w:style>
  <w:style w:type="character" w:styleId="Heading3Char" w:customStyle="1">
    <w:name w:val="Heading 3 Char"/>
    <w:basedOn w:val="DefaultParagraphFont"/>
    <w:link w:val="Heading3"/>
    <w:uiPriority w:val="9"/>
    <w:qFormat/>
    <w:rsid w:val="001728a6"/>
    <w:rPr>
      <w:rFonts w:ascii="Cambria" w:hAnsi="Cambria" w:eastAsia="Times New Roman" w:cs="Times New Roman"/>
      <w:b/>
      <w:bCs/>
      <w:sz w:val="26"/>
      <w:szCs w:val="26"/>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semiHidden/>
    <w:qFormat/>
    <w:rsid w:val="0097061b"/>
    <w:pPr>
      <w:spacing w:beforeAutospacing="1" w:afterAutospacing="1"/>
    </w:pPr>
    <w:rPr/>
  </w:style>
  <w:style w:type="paragraph" w:styleId="Yiv1596309502ydp383f506ayiv7916583381ydp3ffaf4e6msonormal" w:customStyle="1">
    <w:name w:val="yiv1596309502ydp383f506ayiv7916583381ydp3ffaf4e6msonormal"/>
    <w:basedOn w:val="Normal"/>
    <w:qFormat/>
    <w:rsid w:val="0097061b"/>
    <w:pPr>
      <w:spacing w:beforeAutospacing="1" w:afterAutospacing="1"/>
    </w:pPr>
    <w:rPr/>
  </w:style>
  <w:style w:type="paragraph" w:styleId="Standard" w:customStyle="1">
    <w:name w:val="standard"/>
    <w:basedOn w:val="Normal"/>
    <w:qFormat/>
    <w:rsid w:val="0097061b"/>
    <w:pPr>
      <w:spacing w:beforeAutospacing="1" w:afterAutospacing="1"/>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maps/place/Harrison+Bay+State+Park/@35.4928508,-84.9631666,10z/data=!4m6!3m5!1s0x886088999de431d3:0x2bb66f4818fae655!8m2!3d35.1685004!4d-85.1210897!16s%2Fm%2F02vt75d?hl=en" TargetMode="External"/><Relationship Id="rId3" Type="http://schemas.openxmlformats.org/officeDocument/2006/relationships/hyperlink" Target="https://www.southernbritishcarclub.net/" TargetMode="External"/><Relationship Id="rId4" Type="http://schemas.openxmlformats.org/officeDocument/2006/relationships/hyperlink" Target="https://blountbritishcars.org/annual-car-gathering/" TargetMode="External"/><Relationship Id="rId5" Type="http://schemas.openxmlformats.org/officeDocument/2006/relationships/hyperlink" Target="https://www.google.com/maps/place/Talley+Ho+Inn/@35.6780178,-83.8654944,11z/data=!4m9!3m8!1s0x885ea8c5b47e1b1d:0x978c6c9f4ec882ca!5m2!4m1!1i2!8m2!3d35.6780135!4d-83.7254134!16s%2Fg%2F1tdy55n1?hl=en" TargetMode="External"/><Relationship Id="rId6" Type="http://schemas.openxmlformats.org/officeDocument/2006/relationships/hyperlink" Target="https://www.facebook.com/photo/?fbid=2747715565361429&amp;set=gm.5732239150158939&amp;idorvanity=307410759308499" TargetMode="External"/><Relationship Id="rId7" Type="http://schemas.openxmlformats.org/officeDocument/2006/relationships/hyperlink" Target="https://www.google.com/maps/place/Blaine+City+Hall/@36.1110097,-83.7582462,12z/data=!4m6!3m5!1s0x885c7397fd71f48f:0xc67233ab3c15c85d!8m2!3d36.1528759!4d-83.7005626!16s%2Fg%2F1tfwl262?hl=en" TargetMode="Externa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Application>LibreOffice/7.4.3.2$Windows_X86_64 LibreOffice_project/1048a8393ae2eeec98dff31b5c133c5f1d08b890</Application>
  <AppVersion>15.0000</AppVersion>
  <Pages>2</Pages>
  <Words>427</Words>
  <Characters>2036</Characters>
  <CharactersWithSpaces>2494</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2023-02-03T02:13:00Z</dcterms:created>
  <dc:creator>Windows User</dc:creator>
  <dc:description/>
  <dc:language>en-US</dc:language>
  <cp:lastModifiedBy>Mark Bourne</cp:lastModifiedBy>
  <cp:lastPrinted>2023-02-02T19:57:00Z</cp:lastPrinted>
  <dcterms:modified xsi:type="dcterms:W3CDTF">2023-03-03T16:28:47Z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